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43039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96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3039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9D52E6" w:rsidRDefault="009D52E6" w:rsidP="009D52E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43039F" w:rsidRPr="0043039F" w:rsidRDefault="0043039F" w:rsidP="0043039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bookmarkStart w:id="0" w:name="_GoBack"/>
      <w:r w:rsidRPr="004303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palīdzības – līdzfinansējuma piešķiršanu energoefektivitātes pasākumu veikšanai daudzdzīvokļu dzīvojamā mājā </w:t>
      </w:r>
      <w:proofErr w:type="spellStart"/>
      <w:r w:rsidRPr="004303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J.Ramaņa</w:t>
      </w:r>
      <w:proofErr w:type="spellEnd"/>
      <w:r w:rsidRPr="004303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ielā 3, </w:t>
      </w:r>
      <w:proofErr w:type="spellStart"/>
      <w:r w:rsidRPr="004303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Biksērē</w:t>
      </w:r>
      <w:proofErr w:type="spellEnd"/>
      <w:r w:rsidRPr="0043039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, Sarkaņu pagastā, Madonas novadā</w:t>
      </w:r>
    </w:p>
    <w:bookmarkEnd w:id="0"/>
    <w:p w:rsidR="0043039F" w:rsidRDefault="0043039F" w:rsidP="004303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3EDB" w:rsidRPr="00743EDB" w:rsidRDefault="00743EDB" w:rsidP="004336D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EDB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9.janvārī Madonas novada pašvaldībā ir saņemts biedrības “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J.Ramaņa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3”, reģistrācijas Nr.50008266201, iesniegums ar lūgumu piešķirt līdzfinansējumu</w:t>
      </w:r>
      <w:r w:rsidR="004336DC">
        <w:rPr>
          <w:rFonts w:ascii="Times New Roman" w:eastAsia="Calibri" w:hAnsi="Times New Roman" w:cs="Times New Roman"/>
          <w:sz w:val="24"/>
          <w:szCs w:val="24"/>
        </w:rPr>
        <w:t xml:space="preserve"> daudzdzīvokļu dzīvojamās mājas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J.Ramaņa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iela 3,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Biksēre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, Sarkaņu pagasts, Madonas novadā energoefektivitātes pasākumu veikšanai. Iesniegumam pievienoti energoefektivitātes pasākuma veikšanu apliecinoši dokumenti. </w:t>
      </w:r>
    </w:p>
    <w:p w:rsidR="00743EDB" w:rsidRPr="00743EDB" w:rsidRDefault="00743EDB" w:rsidP="004336D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Saskaņā ar Madonas novada pašvaldības saistošo noteikumu Nr.9 “Madonas novada pašvaldības palīdzības piešķiršanas kārtība energoefektivitātes pasākumu veikšanai daudzdzīvokļu dzīvojamās mājās” (turpmāk tekstā – saistošie noteikumi) </w:t>
      </w:r>
      <w:proofErr w:type="gramStart"/>
      <w:r w:rsidRPr="00743EDB">
        <w:rPr>
          <w:rFonts w:ascii="Times New Roman" w:eastAsia="Calibri" w:hAnsi="Times New Roman" w:cs="Times New Roman"/>
          <w:sz w:val="24"/>
          <w:szCs w:val="24"/>
        </w:rPr>
        <w:t>7.punktu, daudzdzīvokļu dzīvojamām mājām</w:t>
      </w:r>
      <w:proofErr w:type="gram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ir jāatbilst 7.punktā noteiktajiem nosacījumiem.  Komisija pretendentu izvērtēšanai palīdzības saņemšanai energoefektivitātes pasākumu veikšanai (turpmāk tekstā – Komisija) ar </w:t>
      </w:r>
      <w:proofErr w:type="gramStart"/>
      <w:r w:rsidRPr="00743EDB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25.februāra lēmumu konstatēja, ka Pretendents atbilst saistošo noteikumu 7.punkta prasībām. </w:t>
      </w:r>
    </w:p>
    <w:p w:rsidR="00743EDB" w:rsidRPr="00743EDB" w:rsidRDefault="00743EDB" w:rsidP="004336D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EDB">
        <w:rPr>
          <w:rFonts w:ascii="Times New Roman" w:eastAsia="Calibri" w:hAnsi="Times New Roman" w:cs="Times New Roman"/>
          <w:sz w:val="24"/>
          <w:szCs w:val="24"/>
        </w:rPr>
        <w:t>Saskaņā ar saistošo noteikumu 5.punktu,</w:t>
      </w:r>
      <w:proofErr w:type="gram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līdzfinansējums energoefektivitātes pasākumiem tiek piešķirts: dzīvojamās daudzdzīvokļu mājas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energoaudita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veikšanai līdz 50 % no izmaksām; tehniskās apsekošanas veikšanai līdz 50% no izmaksām; energoefektivitātes pasākumu veikšanas tāmes sastādīšanai līdz 50% no izmaksām; vienkāršotās renovācijas tehniskās dokumentācijas izstrādāšanai līdz 50% no izmaksām.</w:t>
      </w:r>
    </w:p>
    <w:p w:rsidR="00743EDB" w:rsidRPr="00743EDB" w:rsidRDefault="00743EDB" w:rsidP="004336D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B">
        <w:rPr>
          <w:rFonts w:ascii="Times New Roman" w:eastAsia="Calibri" w:hAnsi="Times New Roman" w:cs="Times New Roman"/>
          <w:sz w:val="24"/>
          <w:szCs w:val="24"/>
        </w:rPr>
        <w:t>Par daudzdzīvokļu dzīvojamās mājas energoefektivitātes pasākumiem ir iesniegti Saistošo noteikumu 16.punktā noteiktie dokumenti, kas apliecina energoefektivitātes pasākumu</w:t>
      </w:r>
      <w:proofErr w:type="gramStart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- tehniskās apsekošanas, ēkas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energosertifikāta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izstrādes un apliecinājuma kartes izstrādes veikšanu </w:t>
      </w:r>
      <w:r w:rsidRPr="00743EDB">
        <w:rPr>
          <w:rFonts w:ascii="Times New Roman" w:eastAsia="Calibri" w:hAnsi="Times New Roman" w:cs="Times New Roman"/>
          <w:b/>
          <w:sz w:val="24"/>
          <w:szCs w:val="24"/>
        </w:rPr>
        <w:t xml:space="preserve">EUR 8390,84 </w:t>
      </w: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(astoņi tūkstoši trīs simti deviņdesmit </w:t>
      </w:r>
      <w:proofErr w:type="spellStart"/>
      <w:r w:rsidRPr="00743ED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84 centi ) apmērā. </w:t>
      </w:r>
    </w:p>
    <w:p w:rsidR="00743EDB" w:rsidRPr="00743EDB" w:rsidRDefault="00743EDB" w:rsidP="004336D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EDB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25.februārī Komisija pieņēma lēmumu virzīt lēmumprojektu par palīdzības – līdzfinansējuma energoefektivitātes pasākumu veikšanai daudzdzīvokļu dzīvojamai mājai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J.Ramaņa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ielā 3,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Biksēre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, Sarkaņu pagasts, Madonas novads piešķiršanu 50% apmērā no energoefektivitātes pasākumu veikšanas izmaksām, kas ir </w:t>
      </w:r>
      <w:r w:rsidRPr="00743EDB">
        <w:rPr>
          <w:rFonts w:ascii="Times New Roman" w:eastAsia="Calibri" w:hAnsi="Times New Roman" w:cs="Times New Roman"/>
          <w:b/>
          <w:sz w:val="24"/>
          <w:szCs w:val="24"/>
        </w:rPr>
        <w:t>EUR 4195,42 (</w:t>
      </w: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četri tūkstoši viens simts deviņdesmit pieci </w:t>
      </w:r>
      <w:proofErr w:type="spellStart"/>
      <w:r w:rsidRPr="00743ED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43E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42 centi) apmērā. </w:t>
      </w:r>
    </w:p>
    <w:p w:rsidR="00EB304F" w:rsidRDefault="00EB304F" w:rsidP="004336D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43EDB" w:rsidRPr="00743EDB">
        <w:rPr>
          <w:rFonts w:ascii="Times New Roman" w:eastAsia="Calibri" w:hAnsi="Times New Roman" w:cs="Times New Roman"/>
          <w:sz w:val="24"/>
          <w:szCs w:val="24"/>
        </w:rPr>
        <w:t xml:space="preserve">amatojoties uz Madonas novada pašvaldības saistošo noteikumu Nr.9 “Madonas novada pašvaldības palīdzības piešķiršanas kārtība energoefektivitātes pasākumu veikšanai </w:t>
      </w:r>
      <w:r w:rsidR="00743EDB" w:rsidRPr="00743E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daudzdzīvokļu dzīvojamās mājās” 11. punktu,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komisijas lēmumu,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14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EB304F" w:rsidRPr="00743EDB" w:rsidRDefault="00EB304F" w:rsidP="004336D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743EDB" w:rsidRPr="00743EDB" w:rsidRDefault="00743EDB" w:rsidP="004336D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Piešķirt palīdzību – līdzfinansējumu energoefektivitātes pasākumu veikšanai daudzdzīvokļu dzīvojamās mājas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J.Ramaņa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ielā 3, 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Biksēre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, Sarkaņu pagasts, Madonas novads dzīvokļu īpašnieku kopībai 50% apmērā no energoefektivitātes pasākumu veikšanas izmaksām, kas ir </w:t>
      </w:r>
      <w:r w:rsidRPr="00743EDB">
        <w:rPr>
          <w:rFonts w:ascii="Times New Roman" w:eastAsia="Calibri" w:hAnsi="Times New Roman" w:cs="Times New Roman"/>
          <w:b/>
          <w:sz w:val="24"/>
          <w:szCs w:val="24"/>
        </w:rPr>
        <w:t>EUR 4195,42 (</w:t>
      </w: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četri tūkstoši viens simts deviņdesmit pieci </w:t>
      </w:r>
      <w:proofErr w:type="spellStart"/>
      <w:r w:rsidRPr="00743ED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42 centi).</w:t>
      </w:r>
    </w:p>
    <w:p w:rsidR="00743EDB" w:rsidRPr="00743EDB" w:rsidRDefault="00743EDB" w:rsidP="004336D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Finanšu nodaļai līdzfinansējumu ieskaitīt daudzdzīvokļu dzīvojamās mājas pārvaldnieka biedrības “</w:t>
      </w:r>
      <w:proofErr w:type="spellStart"/>
      <w:r w:rsidRPr="00743EDB">
        <w:rPr>
          <w:rFonts w:ascii="Times New Roman" w:eastAsia="Calibri" w:hAnsi="Times New Roman" w:cs="Times New Roman"/>
          <w:sz w:val="24"/>
          <w:szCs w:val="24"/>
        </w:rPr>
        <w:t>J.Ramaņa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3”, reģistrācijas Nr.50008266201, norēķinu kontā: </w:t>
      </w:r>
    </w:p>
    <w:p w:rsidR="00743EDB" w:rsidRPr="00743EDB" w:rsidRDefault="00743EDB" w:rsidP="004336DC">
      <w:pPr>
        <w:numPr>
          <w:ilvl w:val="1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EUR 2848,96 (divi tūkstoši astoņi simti četrdesmit astoņi </w:t>
      </w:r>
      <w:proofErr w:type="spellStart"/>
      <w:r w:rsidRPr="00743ED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 96 centi) apmērā 10 dienu laikā no domes lēmuma pieņemšanas dienas;</w:t>
      </w:r>
    </w:p>
    <w:p w:rsidR="00743EDB" w:rsidRPr="00743EDB" w:rsidRDefault="00743EDB" w:rsidP="004336DC">
      <w:pPr>
        <w:numPr>
          <w:ilvl w:val="1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EUR 1346,46 (viens tūkstotis trīs simti četrdesmit seši </w:t>
      </w:r>
      <w:proofErr w:type="spellStart"/>
      <w:r w:rsidRPr="00743EDB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743E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3EDB">
        <w:rPr>
          <w:rFonts w:ascii="Times New Roman" w:eastAsia="Calibri" w:hAnsi="Times New Roman" w:cs="Times New Roman"/>
          <w:sz w:val="24"/>
          <w:szCs w:val="24"/>
        </w:rPr>
        <w:t xml:space="preserve">46 centi) apmērā 10 dienu laikā no atlikušo energoefektivitātes atbalstāmo pasākumu izdevumu apmaksas dokumentu saņemšanas un apstiprināšanas komisijā pretendentu izvērtēšanai palīdzības saņemšanai energoefektivitātes pasākumu veikšanai.    </w:t>
      </w:r>
    </w:p>
    <w:p w:rsidR="00743EDB" w:rsidRDefault="00743EDB" w:rsidP="0043039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039F" w:rsidRDefault="0043039F" w:rsidP="00C450E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A6BDF" w:rsidRDefault="00EA6BDF" w:rsidP="00C450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C450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587621" w:rsidRDefault="00587621" w:rsidP="00C45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D52E6" w:rsidRDefault="009D52E6" w:rsidP="00C45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D52E6" w:rsidRDefault="009D52E6" w:rsidP="00C45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43039F" w:rsidRPr="0043039F" w:rsidRDefault="0043039F" w:rsidP="0043039F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3039F">
        <w:rPr>
          <w:rFonts w:ascii="Times New Roman" w:eastAsia="Times New Roman" w:hAnsi="Times New Roman" w:cs="Times New Roman"/>
          <w:i/>
          <w:sz w:val="24"/>
          <w:szCs w:val="24"/>
        </w:rPr>
        <w:t>E.Zāle</w:t>
      </w:r>
      <w:proofErr w:type="spellEnd"/>
      <w:r w:rsidRPr="0043039F">
        <w:rPr>
          <w:rFonts w:ascii="Times New Roman" w:eastAsia="Times New Roman" w:hAnsi="Times New Roman" w:cs="Times New Roman"/>
          <w:i/>
          <w:sz w:val="24"/>
          <w:szCs w:val="24"/>
        </w:rPr>
        <w:t xml:space="preserve"> 64860095</w:t>
      </w:r>
    </w:p>
    <w:p w:rsidR="009D52E6" w:rsidRPr="000A0B53" w:rsidRDefault="009D52E6" w:rsidP="00B54021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D52E6" w:rsidRPr="000A0B5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B18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B06A-A326-492E-8CF0-4041F25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50</cp:revision>
  <cp:lastPrinted>2020-02-19T14:14:00Z</cp:lastPrinted>
  <dcterms:created xsi:type="dcterms:W3CDTF">2020-01-30T14:39:00Z</dcterms:created>
  <dcterms:modified xsi:type="dcterms:W3CDTF">2020-02-27T16:32:00Z</dcterms:modified>
</cp:coreProperties>
</file>